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23F19C" w14:textId="77777777" w:rsidR="002C01DF" w:rsidRPr="00845580" w:rsidRDefault="008E5C41" w:rsidP="00845580">
      <w:pPr>
        <w:spacing w:line="240" w:lineRule="auto"/>
        <w:rPr>
          <w:rFonts w:ascii="Cambria" w:hAnsi="Cambria"/>
          <w:szCs w:val="24"/>
        </w:rPr>
      </w:pPr>
      <w:bookmarkStart w:id="0" w:name="_GoBack"/>
      <w:bookmarkEnd w:id="0"/>
      <w:r w:rsidRPr="00845580">
        <w:rPr>
          <w:rFonts w:ascii="Cambria" w:hAnsi="Cambria"/>
          <w:noProof/>
          <w:color w:val="0000FF"/>
          <w:szCs w:val="24"/>
        </w:rPr>
        <w:drawing>
          <wp:inline distT="0" distB="0" distL="0" distR="0" wp14:anchorId="63F43BBA" wp14:editId="2BA43FB7">
            <wp:extent cx="1465087" cy="685800"/>
            <wp:effectExtent l="19050" t="0" r="1763" b="0"/>
            <wp:docPr id="2" name="drake_logo" descr="Drak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ke_logo" descr="Drake University">
                      <a:hlinkClick r:id="rId7"/>
                    </pic:cNvPr>
                    <pic:cNvPicPr>
                      <a:picLocks noChangeAspect="1" noChangeArrowheads="1"/>
                    </pic:cNvPicPr>
                  </pic:nvPicPr>
                  <pic:blipFill>
                    <a:blip r:embed="rId8" cstate="print"/>
                    <a:srcRect/>
                    <a:stretch>
                      <a:fillRect/>
                    </a:stretch>
                  </pic:blipFill>
                  <pic:spPr bwMode="auto">
                    <a:xfrm>
                      <a:off x="0" y="0"/>
                      <a:ext cx="1465087" cy="685800"/>
                    </a:xfrm>
                    <a:prstGeom prst="rect">
                      <a:avLst/>
                    </a:prstGeom>
                    <a:noFill/>
                    <a:ln w="9525">
                      <a:noFill/>
                      <a:miter lim="800000"/>
                      <a:headEnd/>
                      <a:tailEnd/>
                    </a:ln>
                  </pic:spPr>
                </pic:pic>
              </a:graphicData>
            </a:graphic>
          </wp:inline>
        </w:drawing>
      </w:r>
    </w:p>
    <w:p w14:paraId="67F8D79E" w14:textId="77777777" w:rsidR="00D2417B" w:rsidRPr="00845580" w:rsidRDefault="00D2417B" w:rsidP="00845580">
      <w:pPr>
        <w:spacing w:line="240" w:lineRule="auto"/>
        <w:rPr>
          <w:rFonts w:ascii="Cambria" w:hAnsi="Cambria"/>
          <w:szCs w:val="24"/>
        </w:rPr>
      </w:pPr>
    </w:p>
    <w:p w14:paraId="28865A1E" w14:textId="77777777" w:rsidR="00845580" w:rsidRPr="00845580" w:rsidRDefault="00845580" w:rsidP="00845580">
      <w:pPr>
        <w:spacing w:line="240" w:lineRule="auto"/>
        <w:rPr>
          <w:rFonts w:ascii="Cambria" w:hAnsi="Cambria"/>
          <w:szCs w:val="24"/>
        </w:rPr>
      </w:pPr>
    </w:p>
    <w:p w14:paraId="4B974413" w14:textId="051B6745" w:rsidR="00845580" w:rsidRPr="00845580" w:rsidRDefault="00845580" w:rsidP="00845580">
      <w:pPr>
        <w:spacing w:line="240" w:lineRule="auto"/>
        <w:rPr>
          <w:rFonts w:ascii="Cambria" w:hAnsi="Cambria"/>
          <w:b/>
          <w:szCs w:val="24"/>
        </w:rPr>
      </w:pPr>
      <w:r w:rsidRPr="00845580">
        <w:rPr>
          <w:rFonts w:ascii="Cambria" w:hAnsi="Cambria"/>
          <w:b/>
          <w:szCs w:val="24"/>
        </w:rPr>
        <w:t>POSITION OPENING</w:t>
      </w:r>
    </w:p>
    <w:p w14:paraId="1B77AED4" w14:textId="534BDC67" w:rsidR="00845580" w:rsidRPr="00845580" w:rsidRDefault="00D2026A" w:rsidP="00845580">
      <w:pPr>
        <w:spacing w:line="240" w:lineRule="auto"/>
        <w:rPr>
          <w:rFonts w:ascii="Cambria" w:hAnsi="Cambria"/>
          <w:b/>
          <w:szCs w:val="24"/>
        </w:rPr>
      </w:pPr>
      <w:r w:rsidRPr="00845580">
        <w:rPr>
          <w:rFonts w:ascii="Cambria" w:hAnsi="Cambria"/>
          <w:b/>
          <w:szCs w:val="24"/>
        </w:rPr>
        <w:t>DIRECTOR, ANDERSON GALLERY</w:t>
      </w:r>
    </w:p>
    <w:p w14:paraId="54AFBBFC" w14:textId="43817959" w:rsidR="00845580" w:rsidRPr="00845580" w:rsidRDefault="00845580" w:rsidP="00845580">
      <w:pPr>
        <w:spacing w:line="240" w:lineRule="auto"/>
        <w:rPr>
          <w:rFonts w:ascii="Cambria" w:hAnsi="Cambria"/>
          <w:b/>
          <w:szCs w:val="24"/>
          <w:u w:val="single"/>
        </w:rPr>
      </w:pPr>
    </w:p>
    <w:p w14:paraId="5B76B046" w14:textId="735560D1" w:rsidR="00845580" w:rsidRPr="00845580" w:rsidRDefault="00845580" w:rsidP="008455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Cambria" w:hAnsi="Cambria" w:cs="Helvetica"/>
          <w:b/>
          <w:szCs w:val="24"/>
        </w:rPr>
      </w:pPr>
      <w:r w:rsidRPr="00845580">
        <w:rPr>
          <w:rFonts w:ascii="Cambria" w:hAnsi="Cambria" w:cs="Helvetica"/>
          <w:b/>
          <w:szCs w:val="24"/>
        </w:rPr>
        <w:t>Position description:</w:t>
      </w:r>
    </w:p>
    <w:p w14:paraId="74CBA4E2" w14:textId="7F647100" w:rsidR="00845580" w:rsidRPr="00845580" w:rsidRDefault="00845580" w:rsidP="008455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Cambria" w:hAnsi="Cambria" w:cs="Helvetica"/>
          <w:szCs w:val="24"/>
        </w:rPr>
      </w:pPr>
      <w:r w:rsidRPr="00845580">
        <w:rPr>
          <w:rFonts w:ascii="Cambria" w:hAnsi="Cambria" w:cs="Helvetica"/>
          <w:szCs w:val="24"/>
        </w:rPr>
        <w:t xml:space="preserve">The Department of Art and Design </w:t>
      </w:r>
      <w:r w:rsidR="00D90818">
        <w:rPr>
          <w:rFonts w:ascii="Cambria" w:hAnsi="Cambria" w:cs="Helvetica"/>
          <w:szCs w:val="24"/>
        </w:rPr>
        <w:t xml:space="preserve">at Drake University </w:t>
      </w:r>
      <w:r w:rsidRPr="00845580">
        <w:rPr>
          <w:rFonts w:ascii="Cambria" w:hAnsi="Cambria" w:cs="Helvetica"/>
          <w:szCs w:val="24"/>
        </w:rPr>
        <w:t xml:space="preserve">seeks a Director for the Anderson Gallery beginning August </w:t>
      </w:r>
      <w:r w:rsidR="00D953AD">
        <w:rPr>
          <w:rFonts w:ascii="Cambria" w:hAnsi="Cambria" w:cs="Helvetica"/>
          <w:szCs w:val="24"/>
        </w:rPr>
        <w:t xml:space="preserve">1, </w:t>
      </w:r>
      <w:r w:rsidRPr="00845580">
        <w:rPr>
          <w:rFonts w:ascii="Cambria" w:hAnsi="Cambria" w:cs="Helvetica"/>
          <w:szCs w:val="24"/>
        </w:rPr>
        <w:t xml:space="preserve">2016. The Gallery Director will collaborate with the Art and Design faculty and the Gallery Committee in planning and implementing exhibitions and related events. Primary responsibilities include overseeing and installing exhibitions, maintaining gallery facilities, </w:t>
      </w:r>
      <w:r w:rsidR="00AC3BE8">
        <w:rPr>
          <w:rFonts w:ascii="Cambria" w:hAnsi="Cambria" w:cs="Helvetica"/>
          <w:szCs w:val="24"/>
        </w:rPr>
        <w:t xml:space="preserve">directing community outreach, </w:t>
      </w:r>
      <w:r w:rsidRPr="00845580">
        <w:rPr>
          <w:rFonts w:ascii="Cambria" w:hAnsi="Cambria" w:cs="Helvetica"/>
          <w:szCs w:val="24"/>
        </w:rPr>
        <w:t>and supervising and training student employees. Additional responsibilities include seeking grant funding, managing the gallery budget, coordinating with the design director on gallery publications, and teaching one introductory c</w:t>
      </w:r>
      <w:r w:rsidR="00D953AD">
        <w:rPr>
          <w:rFonts w:ascii="Cambria" w:hAnsi="Cambria" w:cs="Helvetica"/>
          <w:szCs w:val="24"/>
        </w:rPr>
        <w:t>ourse per year. This 10-month appointment</w:t>
      </w:r>
      <w:r w:rsidRPr="00845580">
        <w:rPr>
          <w:rFonts w:ascii="Cambria" w:hAnsi="Cambria" w:cs="Helvetica"/>
          <w:szCs w:val="24"/>
        </w:rPr>
        <w:t xml:space="preserve"> (August </w:t>
      </w:r>
      <w:r w:rsidR="00D953AD">
        <w:rPr>
          <w:rFonts w:ascii="Cambria" w:hAnsi="Cambria" w:cs="Helvetica"/>
          <w:szCs w:val="24"/>
        </w:rPr>
        <w:t xml:space="preserve">1 </w:t>
      </w:r>
      <w:r w:rsidRPr="00845580">
        <w:rPr>
          <w:rFonts w:ascii="Cambria" w:hAnsi="Cambria" w:cs="Helvetica"/>
          <w:szCs w:val="24"/>
        </w:rPr>
        <w:t>to May</w:t>
      </w:r>
      <w:r w:rsidR="00D953AD">
        <w:rPr>
          <w:rFonts w:ascii="Cambria" w:hAnsi="Cambria" w:cs="Helvetica"/>
          <w:szCs w:val="24"/>
        </w:rPr>
        <w:t xml:space="preserve"> 31</w:t>
      </w:r>
      <w:r w:rsidRPr="00845580">
        <w:rPr>
          <w:rFonts w:ascii="Cambria" w:hAnsi="Cambria" w:cs="Helvetica"/>
          <w:szCs w:val="24"/>
        </w:rPr>
        <w:t xml:space="preserve">) requires a flexible schedule allowing for occasional evening and weekend hours. For more information on the gallery, see </w:t>
      </w:r>
      <w:hyperlink r:id="rId9" w:history="1">
        <w:r w:rsidRPr="00845580">
          <w:rPr>
            <w:rStyle w:val="Hyperlink"/>
            <w:rFonts w:ascii="Cambria" w:hAnsi="Cambria" w:cs="Helvetica"/>
            <w:szCs w:val="24"/>
          </w:rPr>
          <w:t>https://theandersongallery.wordpress.com</w:t>
        </w:r>
      </w:hyperlink>
      <w:r w:rsidRPr="00845580">
        <w:rPr>
          <w:rFonts w:ascii="Cambria" w:hAnsi="Cambria" w:cs="Helvetica"/>
          <w:szCs w:val="24"/>
        </w:rPr>
        <w:t>.</w:t>
      </w:r>
      <w:r>
        <w:rPr>
          <w:rFonts w:ascii="Cambria" w:hAnsi="Cambria" w:cs="Helvetica"/>
          <w:szCs w:val="24"/>
        </w:rPr>
        <w:t xml:space="preserve"> For more information about the duties of the director, see </w:t>
      </w:r>
      <w:hyperlink r:id="rId10" w:history="1">
        <w:r w:rsidRPr="00845580">
          <w:rPr>
            <w:rFonts w:ascii="Cambria" w:hAnsi="Cambria" w:cs="Calibri"/>
            <w:color w:val="0000E9"/>
            <w:szCs w:val="24"/>
            <w:u w:val="single" w:color="0000E9"/>
          </w:rPr>
          <w:t>https://drake.hiretouch.com/</w:t>
        </w:r>
      </w:hyperlink>
      <w:r>
        <w:rPr>
          <w:rFonts w:ascii="Cambria" w:hAnsi="Cambria" w:cs="Calibri"/>
          <w:szCs w:val="24"/>
        </w:rPr>
        <w:t>.</w:t>
      </w:r>
    </w:p>
    <w:p w14:paraId="5074C29B" w14:textId="77777777" w:rsidR="002250CA" w:rsidRPr="00845580" w:rsidRDefault="002250CA" w:rsidP="00845580">
      <w:pPr>
        <w:spacing w:line="240" w:lineRule="auto"/>
        <w:rPr>
          <w:rFonts w:ascii="Cambria" w:hAnsi="Cambria"/>
          <w:szCs w:val="24"/>
        </w:rPr>
      </w:pPr>
    </w:p>
    <w:p w14:paraId="03881BC7" w14:textId="12C10D39" w:rsidR="00845580" w:rsidRPr="00845580" w:rsidRDefault="00845580" w:rsidP="00845580">
      <w:pPr>
        <w:spacing w:line="240" w:lineRule="auto"/>
        <w:rPr>
          <w:rFonts w:ascii="Cambria" w:hAnsi="Cambria"/>
          <w:szCs w:val="24"/>
        </w:rPr>
      </w:pPr>
      <w:r w:rsidRPr="00845580">
        <w:rPr>
          <w:rFonts w:ascii="Cambria" w:hAnsi="Cambria"/>
          <w:b/>
          <w:szCs w:val="24"/>
        </w:rPr>
        <w:t>Required Qualifications</w:t>
      </w:r>
      <w:r w:rsidRPr="00845580">
        <w:rPr>
          <w:rFonts w:ascii="Cambria" w:hAnsi="Cambria"/>
          <w:szCs w:val="24"/>
        </w:rPr>
        <w:t>:</w:t>
      </w:r>
    </w:p>
    <w:p w14:paraId="179E47A9" w14:textId="77777777" w:rsidR="00845580" w:rsidRPr="00845580" w:rsidRDefault="00845580" w:rsidP="00845580">
      <w:pPr>
        <w:spacing w:line="240" w:lineRule="auto"/>
        <w:rPr>
          <w:rFonts w:ascii="Cambria" w:hAnsi="Cambria"/>
          <w:szCs w:val="24"/>
        </w:rPr>
      </w:pPr>
      <w:r w:rsidRPr="00845580">
        <w:rPr>
          <w:rFonts w:ascii="Cambria" w:hAnsi="Cambria"/>
          <w:szCs w:val="24"/>
        </w:rPr>
        <w:t>BA, BFA, MA, or MFA degree in art history, studio art, or design; excellent verbal, writing, and interpersonal skills; experience with Microsoft Office, social media outreach, and maintaining website; experience with proper care and handling of artworks.</w:t>
      </w:r>
    </w:p>
    <w:p w14:paraId="2E2FD1DF" w14:textId="77777777" w:rsidR="00845580" w:rsidRPr="00845580" w:rsidRDefault="00845580" w:rsidP="00845580">
      <w:pPr>
        <w:spacing w:line="240" w:lineRule="auto"/>
        <w:rPr>
          <w:rFonts w:ascii="Cambria" w:hAnsi="Cambria"/>
          <w:szCs w:val="24"/>
        </w:rPr>
      </w:pPr>
    </w:p>
    <w:p w14:paraId="7B9329AE" w14:textId="098759A2" w:rsidR="00845580" w:rsidRPr="00845580" w:rsidRDefault="00845580" w:rsidP="00845580">
      <w:pPr>
        <w:spacing w:line="240" w:lineRule="auto"/>
        <w:rPr>
          <w:rFonts w:ascii="Cambria" w:hAnsi="Cambria"/>
          <w:b/>
          <w:szCs w:val="24"/>
        </w:rPr>
      </w:pPr>
      <w:r w:rsidRPr="00845580">
        <w:rPr>
          <w:rFonts w:ascii="Cambria" w:hAnsi="Cambria"/>
          <w:b/>
          <w:szCs w:val="24"/>
        </w:rPr>
        <w:t>Preferred Qualifications:</w:t>
      </w:r>
    </w:p>
    <w:p w14:paraId="57B2F7F6" w14:textId="77777777" w:rsidR="00845580" w:rsidRPr="00845580" w:rsidRDefault="00845580" w:rsidP="00845580">
      <w:pPr>
        <w:spacing w:line="240" w:lineRule="auto"/>
        <w:rPr>
          <w:rFonts w:ascii="Cambria" w:hAnsi="Cambria"/>
          <w:szCs w:val="24"/>
        </w:rPr>
      </w:pPr>
      <w:r w:rsidRPr="00845580">
        <w:rPr>
          <w:rFonts w:ascii="Cambria" w:hAnsi="Cambria"/>
          <w:szCs w:val="24"/>
        </w:rPr>
        <w:t>Degree or coursework in art history; familiarity with Adobe Creative Suite.</w:t>
      </w:r>
    </w:p>
    <w:p w14:paraId="5743ED52" w14:textId="545FCFE4" w:rsidR="002250CA" w:rsidRPr="00845580" w:rsidRDefault="002250CA" w:rsidP="00845580">
      <w:pPr>
        <w:spacing w:line="240" w:lineRule="auto"/>
        <w:rPr>
          <w:rFonts w:ascii="Cambria" w:hAnsi="Cambria"/>
          <w:szCs w:val="24"/>
        </w:rPr>
      </w:pPr>
    </w:p>
    <w:p w14:paraId="5D86F35B" w14:textId="1CC697D0" w:rsidR="00845580" w:rsidRPr="00845580" w:rsidRDefault="00845580" w:rsidP="00845580">
      <w:pPr>
        <w:spacing w:line="240" w:lineRule="auto"/>
        <w:rPr>
          <w:rFonts w:ascii="Cambria" w:hAnsi="Cambria"/>
          <w:b/>
          <w:szCs w:val="24"/>
        </w:rPr>
      </w:pPr>
      <w:r w:rsidRPr="00845580">
        <w:rPr>
          <w:rFonts w:ascii="Cambria" w:hAnsi="Cambria"/>
          <w:b/>
          <w:szCs w:val="24"/>
        </w:rPr>
        <w:t>Application Requirements:</w:t>
      </w:r>
    </w:p>
    <w:p w14:paraId="5E025105" w14:textId="1C073F14" w:rsidR="00845580" w:rsidRPr="00845580" w:rsidRDefault="00845580" w:rsidP="00845580">
      <w:pPr>
        <w:spacing w:line="240" w:lineRule="auto"/>
        <w:rPr>
          <w:rFonts w:ascii="Cambria" w:hAnsi="Cambria"/>
          <w:b/>
          <w:szCs w:val="24"/>
        </w:rPr>
      </w:pPr>
      <w:r>
        <w:rPr>
          <w:rFonts w:ascii="Cambria" w:hAnsi="Cambria" w:cs="Calibri"/>
          <w:szCs w:val="24"/>
        </w:rPr>
        <w:t>All applicants must apply on</w:t>
      </w:r>
      <w:r w:rsidRPr="00845580">
        <w:rPr>
          <w:rFonts w:ascii="Cambria" w:hAnsi="Cambria" w:cs="Calibri"/>
          <w:szCs w:val="24"/>
        </w:rPr>
        <w:t xml:space="preserve">line through Hire Touch at </w:t>
      </w:r>
      <w:hyperlink r:id="rId11" w:history="1">
        <w:r w:rsidRPr="00845580">
          <w:rPr>
            <w:rFonts w:ascii="Cambria" w:hAnsi="Cambria" w:cs="Calibri"/>
            <w:color w:val="0000E9"/>
            <w:szCs w:val="24"/>
            <w:u w:val="single" w:color="0000E9"/>
          </w:rPr>
          <w:t>https://drake.hiretouch.com/</w:t>
        </w:r>
      </w:hyperlink>
      <w:r>
        <w:rPr>
          <w:rFonts w:ascii="Cambria" w:hAnsi="Cambria" w:cs="Calibri"/>
          <w:szCs w:val="24"/>
        </w:rPr>
        <w:t xml:space="preserve">. </w:t>
      </w:r>
      <w:r w:rsidR="00D90818">
        <w:rPr>
          <w:rFonts w:ascii="Cambria" w:hAnsi="Cambria" w:cs="Calibri"/>
          <w:szCs w:val="24"/>
        </w:rPr>
        <w:t xml:space="preserve">They will be required to </w:t>
      </w:r>
      <w:r w:rsidR="00D90818">
        <w:rPr>
          <w:rFonts w:ascii="Cambria" w:hAnsi="Cambria"/>
          <w:szCs w:val="24"/>
        </w:rPr>
        <w:t>s</w:t>
      </w:r>
      <w:r w:rsidRPr="00845580">
        <w:rPr>
          <w:rFonts w:ascii="Cambria" w:hAnsi="Cambria"/>
          <w:szCs w:val="24"/>
        </w:rPr>
        <w:t>ubmit a</w:t>
      </w:r>
      <w:r>
        <w:rPr>
          <w:rFonts w:ascii="Cambria" w:hAnsi="Cambria"/>
          <w:szCs w:val="24"/>
        </w:rPr>
        <w:t xml:space="preserve"> cover letter, </w:t>
      </w:r>
      <w:r w:rsidRPr="00845580">
        <w:rPr>
          <w:rFonts w:ascii="Cambria" w:hAnsi="Cambria"/>
          <w:szCs w:val="24"/>
        </w:rPr>
        <w:t xml:space="preserve">resume, </w:t>
      </w:r>
      <w:r>
        <w:rPr>
          <w:rFonts w:ascii="Cambria" w:hAnsi="Cambria"/>
          <w:szCs w:val="24"/>
        </w:rPr>
        <w:t>and</w:t>
      </w:r>
      <w:r w:rsidRPr="00845580">
        <w:rPr>
          <w:rFonts w:ascii="Cambria" w:hAnsi="Cambria"/>
          <w:szCs w:val="24"/>
        </w:rPr>
        <w:t xml:space="preserve"> list of three professional references with current email addresses and phone numbers. </w:t>
      </w:r>
      <w:r w:rsidRPr="00845580">
        <w:rPr>
          <w:rFonts w:ascii="Cambria" w:hAnsi="Cambria"/>
          <w:b/>
          <w:szCs w:val="24"/>
        </w:rPr>
        <w:t>Application deadline</w:t>
      </w:r>
      <w:r w:rsidR="00D953AD">
        <w:rPr>
          <w:rFonts w:ascii="Cambria" w:hAnsi="Cambria"/>
          <w:b/>
          <w:szCs w:val="24"/>
        </w:rPr>
        <w:t xml:space="preserve"> for full consideration: April 11</w:t>
      </w:r>
      <w:r w:rsidRPr="00845580">
        <w:rPr>
          <w:rFonts w:ascii="Cambria" w:hAnsi="Cambria"/>
          <w:b/>
          <w:szCs w:val="24"/>
        </w:rPr>
        <w:t>, 2016. Review will continue until position is filled.</w:t>
      </w:r>
    </w:p>
    <w:p w14:paraId="5B8882EA" w14:textId="63B2D0D4" w:rsidR="00845580" w:rsidRPr="00845580" w:rsidRDefault="00845580" w:rsidP="00845580">
      <w:pPr>
        <w:spacing w:line="240" w:lineRule="auto"/>
        <w:rPr>
          <w:rFonts w:ascii="Cambria" w:hAnsi="Cambria"/>
          <w:szCs w:val="24"/>
        </w:rPr>
      </w:pPr>
    </w:p>
    <w:p w14:paraId="1F133E66" w14:textId="77777777" w:rsidR="00845580" w:rsidRPr="00845580" w:rsidRDefault="00845580" w:rsidP="00845580">
      <w:pPr>
        <w:spacing w:line="240" w:lineRule="auto"/>
        <w:rPr>
          <w:rFonts w:ascii="Cambria" w:hAnsi="Cambria"/>
          <w:szCs w:val="24"/>
        </w:rPr>
      </w:pPr>
    </w:p>
    <w:p w14:paraId="453C0891" w14:textId="64519950" w:rsidR="00845580" w:rsidRPr="00845580" w:rsidRDefault="00F33685" w:rsidP="00845580">
      <w:pPr>
        <w:spacing w:line="240" w:lineRule="auto"/>
        <w:rPr>
          <w:rFonts w:ascii="Cambria" w:hAnsi="Cambria"/>
          <w:i/>
          <w:szCs w:val="24"/>
        </w:rPr>
      </w:pPr>
      <w:r>
        <w:rPr>
          <w:rFonts w:ascii="Cambria" w:hAnsi="Cambria" w:cs="Times New Roman"/>
          <w:i/>
          <w:szCs w:val="24"/>
        </w:rPr>
        <w:t>Drake is an equal-</w:t>
      </w:r>
      <w:r w:rsidR="00845580" w:rsidRPr="00845580">
        <w:rPr>
          <w:rFonts w:ascii="Cambria" w:hAnsi="Cambria" w:cs="Times New Roman"/>
          <w:i/>
          <w:szCs w:val="24"/>
        </w:rPr>
        <w:t>opportunity employer and actively seeks applicants who refl</w:t>
      </w:r>
      <w:r>
        <w:rPr>
          <w:rFonts w:ascii="Cambria" w:hAnsi="Cambria" w:cs="Times New Roman"/>
          <w:i/>
          <w:szCs w:val="24"/>
        </w:rPr>
        <w:t>ect the diversity of the nation</w:t>
      </w:r>
      <w:r w:rsidR="00845580" w:rsidRPr="00845580">
        <w:rPr>
          <w:rFonts w:ascii="Cambria" w:hAnsi="Cambria" w:cs="Times New Roman"/>
          <w:i/>
          <w:szCs w:val="24"/>
        </w:rPr>
        <w:t xml:space="preserve">. No applicant shall be discriminated against on the basis of race, color, national origin, creed, religion, age, disability, </w:t>
      </w:r>
      <w:r w:rsidR="00435BE3">
        <w:rPr>
          <w:rFonts w:ascii="Cambria" w:hAnsi="Cambria" w:cs="Times New Roman"/>
          <w:i/>
          <w:szCs w:val="24"/>
        </w:rPr>
        <w:t xml:space="preserve">sex, </w:t>
      </w:r>
      <w:r w:rsidR="00845580" w:rsidRPr="00845580">
        <w:rPr>
          <w:rFonts w:ascii="Cambria" w:hAnsi="Cambria" w:cs="Times New Roman"/>
          <w:i/>
          <w:szCs w:val="24"/>
        </w:rPr>
        <w:t xml:space="preserve">gender identity, sexual orientation, </w:t>
      </w:r>
      <w:r>
        <w:rPr>
          <w:rFonts w:ascii="Cambria" w:hAnsi="Cambria" w:cs="Times New Roman"/>
          <w:i/>
          <w:szCs w:val="24"/>
        </w:rPr>
        <w:t>genetic information, or veteran</w:t>
      </w:r>
      <w:r w:rsidR="00845580" w:rsidRPr="00845580">
        <w:rPr>
          <w:rFonts w:ascii="Cambria" w:hAnsi="Cambria" w:cs="Times New Roman"/>
          <w:i/>
          <w:szCs w:val="24"/>
        </w:rPr>
        <w:t xml:space="preserve"> status.</w:t>
      </w:r>
    </w:p>
    <w:p w14:paraId="2B216A16" w14:textId="77777777" w:rsidR="00845580" w:rsidRPr="00845580" w:rsidRDefault="00845580" w:rsidP="00845580">
      <w:pPr>
        <w:spacing w:line="240" w:lineRule="auto"/>
        <w:rPr>
          <w:rFonts w:ascii="Cambria" w:hAnsi="Cambria"/>
          <w:szCs w:val="24"/>
        </w:rPr>
      </w:pPr>
    </w:p>
    <w:p w14:paraId="3BEF8571" w14:textId="77777777" w:rsidR="00845580" w:rsidRPr="00845580" w:rsidRDefault="00845580" w:rsidP="00845580">
      <w:pPr>
        <w:spacing w:line="240" w:lineRule="auto"/>
        <w:rPr>
          <w:rFonts w:ascii="Cambria" w:hAnsi="Cambria"/>
          <w:szCs w:val="24"/>
        </w:rPr>
      </w:pPr>
    </w:p>
    <w:sectPr w:rsidR="00845580" w:rsidRPr="00845580" w:rsidSect="002C01DF">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2E8D82" w14:textId="77777777" w:rsidR="009252CE" w:rsidRDefault="009252CE" w:rsidP="008E5C41">
      <w:pPr>
        <w:spacing w:line="240" w:lineRule="auto"/>
      </w:pPr>
      <w:r>
        <w:separator/>
      </w:r>
    </w:p>
  </w:endnote>
  <w:endnote w:type="continuationSeparator" w:id="0">
    <w:p w14:paraId="7046088A" w14:textId="77777777" w:rsidR="009252CE" w:rsidRDefault="009252CE" w:rsidP="008E5C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DCFA8" w14:textId="77777777" w:rsidR="00845580" w:rsidRPr="00B878F8" w:rsidRDefault="00845580" w:rsidP="00B878F8">
    <w:pPr>
      <w:pStyle w:val="Footer"/>
      <w:tabs>
        <w:tab w:val="clear" w:pos="4680"/>
        <w:tab w:val="clear" w:pos="9360"/>
      </w:tabs>
      <w:ind w:left="5040" w:firstLine="720"/>
      <w:rPr>
        <w:color w:val="003399"/>
        <w:sz w:val="20"/>
        <w:szCs w:val="20"/>
      </w:rPr>
    </w:pPr>
    <w:r w:rsidRPr="00B878F8">
      <w:rPr>
        <w:color w:val="003399"/>
        <w:sz w:val="20"/>
        <w:szCs w:val="20"/>
      </w:rPr>
      <w:t>Harmon Fine Arts Center</w:t>
    </w:r>
    <w:r w:rsidRPr="00B878F8">
      <w:rPr>
        <w:color w:val="003399"/>
        <w:sz w:val="20"/>
        <w:szCs w:val="20"/>
      </w:rPr>
      <w:tab/>
      <w:t>T 515-271-2863</w:t>
    </w:r>
  </w:p>
  <w:p w14:paraId="0BE447E3" w14:textId="77777777" w:rsidR="00845580" w:rsidRPr="00B878F8" w:rsidRDefault="00845580" w:rsidP="00B878F8">
    <w:pPr>
      <w:pStyle w:val="Footer"/>
      <w:tabs>
        <w:tab w:val="clear" w:pos="4680"/>
        <w:tab w:val="clear" w:pos="9360"/>
      </w:tabs>
      <w:ind w:left="5040" w:firstLine="720"/>
      <w:rPr>
        <w:color w:val="003399"/>
        <w:sz w:val="20"/>
        <w:szCs w:val="20"/>
      </w:rPr>
    </w:pPr>
    <w:r w:rsidRPr="00B878F8">
      <w:rPr>
        <w:color w:val="003399"/>
        <w:sz w:val="20"/>
        <w:szCs w:val="20"/>
      </w:rPr>
      <w:t>2507 University Avenue</w:t>
    </w:r>
    <w:r w:rsidRPr="00B878F8">
      <w:rPr>
        <w:color w:val="003399"/>
        <w:sz w:val="20"/>
        <w:szCs w:val="20"/>
      </w:rPr>
      <w:tab/>
      <w:t>F 515-271-2558</w:t>
    </w:r>
  </w:p>
  <w:p w14:paraId="4FA679A6" w14:textId="77777777" w:rsidR="00845580" w:rsidRPr="00B878F8" w:rsidRDefault="00845580" w:rsidP="00B878F8">
    <w:pPr>
      <w:pStyle w:val="Footer"/>
      <w:tabs>
        <w:tab w:val="clear" w:pos="4680"/>
        <w:tab w:val="clear" w:pos="9360"/>
      </w:tabs>
      <w:rPr>
        <w:color w:val="003399"/>
        <w:sz w:val="20"/>
        <w:szCs w:val="20"/>
      </w:rPr>
    </w:pPr>
    <w:r w:rsidRPr="00B878F8">
      <w:rPr>
        <w:color w:val="003399"/>
        <w:sz w:val="20"/>
        <w:szCs w:val="20"/>
      </w:rPr>
      <w:tab/>
    </w:r>
    <w:r w:rsidRPr="00B878F8">
      <w:rPr>
        <w:color w:val="003399"/>
        <w:sz w:val="20"/>
        <w:szCs w:val="20"/>
      </w:rPr>
      <w:tab/>
    </w:r>
    <w:r w:rsidRPr="00B878F8">
      <w:rPr>
        <w:color w:val="003399"/>
        <w:sz w:val="20"/>
        <w:szCs w:val="20"/>
      </w:rPr>
      <w:tab/>
    </w:r>
    <w:r w:rsidRPr="00B878F8">
      <w:rPr>
        <w:color w:val="003399"/>
        <w:sz w:val="20"/>
        <w:szCs w:val="20"/>
      </w:rPr>
      <w:tab/>
    </w:r>
    <w:r w:rsidRPr="00B878F8">
      <w:rPr>
        <w:color w:val="003399"/>
        <w:sz w:val="20"/>
        <w:szCs w:val="20"/>
      </w:rPr>
      <w:tab/>
    </w:r>
    <w:r w:rsidRPr="00B878F8">
      <w:rPr>
        <w:color w:val="003399"/>
        <w:sz w:val="20"/>
        <w:szCs w:val="20"/>
      </w:rPr>
      <w:tab/>
    </w:r>
    <w:r>
      <w:rPr>
        <w:color w:val="003399"/>
        <w:sz w:val="20"/>
        <w:szCs w:val="20"/>
      </w:rPr>
      <w:tab/>
    </w:r>
    <w:r>
      <w:rPr>
        <w:color w:val="003399"/>
        <w:sz w:val="20"/>
        <w:szCs w:val="20"/>
      </w:rPr>
      <w:tab/>
    </w:r>
    <w:r w:rsidRPr="00B878F8">
      <w:rPr>
        <w:color w:val="003399"/>
        <w:sz w:val="20"/>
        <w:szCs w:val="20"/>
      </w:rPr>
      <w:t>Des Moines, Iowa</w:t>
    </w:r>
    <w:r w:rsidRPr="00B878F8">
      <w:rPr>
        <w:color w:val="003399"/>
        <w:sz w:val="20"/>
        <w:szCs w:val="20"/>
      </w:rPr>
      <w:tab/>
      <w:t>www.drake.edu</w:t>
    </w:r>
  </w:p>
  <w:p w14:paraId="4095B942" w14:textId="77777777" w:rsidR="00845580" w:rsidRPr="00B878F8" w:rsidRDefault="00845580" w:rsidP="00B878F8">
    <w:pPr>
      <w:pStyle w:val="Footer"/>
      <w:tabs>
        <w:tab w:val="clear" w:pos="4680"/>
        <w:tab w:val="clear" w:pos="9360"/>
      </w:tabs>
      <w:rPr>
        <w:color w:val="003399"/>
        <w:sz w:val="20"/>
        <w:szCs w:val="20"/>
      </w:rPr>
    </w:pPr>
    <w:r w:rsidRPr="00B878F8">
      <w:rPr>
        <w:color w:val="003399"/>
        <w:sz w:val="20"/>
        <w:szCs w:val="20"/>
      </w:rPr>
      <w:tab/>
    </w:r>
    <w:r w:rsidRPr="00B878F8">
      <w:rPr>
        <w:color w:val="003399"/>
        <w:sz w:val="20"/>
        <w:szCs w:val="20"/>
      </w:rPr>
      <w:tab/>
    </w:r>
    <w:r w:rsidRPr="00B878F8">
      <w:rPr>
        <w:color w:val="003399"/>
        <w:sz w:val="20"/>
        <w:szCs w:val="20"/>
      </w:rPr>
      <w:tab/>
    </w:r>
    <w:r w:rsidRPr="00B878F8">
      <w:rPr>
        <w:color w:val="003399"/>
        <w:sz w:val="20"/>
        <w:szCs w:val="20"/>
      </w:rPr>
      <w:tab/>
    </w:r>
    <w:r w:rsidRPr="00B878F8">
      <w:rPr>
        <w:color w:val="003399"/>
        <w:sz w:val="20"/>
        <w:szCs w:val="20"/>
      </w:rPr>
      <w:tab/>
    </w:r>
    <w:r w:rsidRPr="00B878F8">
      <w:rPr>
        <w:color w:val="003399"/>
        <w:sz w:val="20"/>
        <w:szCs w:val="20"/>
      </w:rPr>
      <w:tab/>
    </w:r>
    <w:r>
      <w:rPr>
        <w:color w:val="003399"/>
        <w:sz w:val="20"/>
        <w:szCs w:val="20"/>
      </w:rPr>
      <w:tab/>
    </w:r>
    <w:r>
      <w:rPr>
        <w:color w:val="003399"/>
        <w:sz w:val="20"/>
        <w:szCs w:val="20"/>
      </w:rPr>
      <w:tab/>
    </w:r>
    <w:r w:rsidRPr="00B878F8">
      <w:rPr>
        <w:color w:val="003399"/>
        <w:sz w:val="20"/>
        <w:szCs w:val="20"/>
      </w:rPr>
      <w:t>50311-4505</w:t>
    </w:r>
  </w:p>
  <w:p w14:paraId="4AF0FEA7" w14:textId="77777777" w:rsidR="00845580" w:rsidRPr="008E5C41" w:rsidRDefault="00845580" w:rsidP="00B878F8">
    <w:pPr>
      <w:pStyle w:val="Footer"/>
      <w:tabs>
        <w:tab w:val="clear" w:pos="9360"/>
      </w:tabs>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1FA26D" w14:textId="77777777" w:rsidR="009252CE" w:rsidRDefault="009252CE" w:rsidP="008E5C41">
      <w:pPr>
        <w:spacing w:line="240" w:lineRule="auto"/>
      </w:pPr>
      <w:r>
        <w:separator/>
      </w:r>
    </w:p>
  </w:footnote>
  <w:footnote w:type="continuationSeparator" w:id="0">
    <w:p w14:paraId="5BA1E142" w14:textId="77777777" w:rsidR="009252CE" w:rsidRDefault="009252CE" w:rsidP="008E5C41">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172DA" w14:textId="77777777" w:rsidR="00845580" w:rsidRPr="008E5C41" w:rsidRDefault="00845580" w:rsidP="00B878F8">
    <w:pPr>
      <w:pStyle w:val="Header"/>
      <w:tabs>
        <w:tab w:val="clear" w:pos="4680"/>
        <w:tab w:val="clear" w:pos="9360"/>
      </w:tabs>
      <w:rPr>
        <w:color w:val="003399"/>
        <w:sz w:val="20"/>
        <w:szCs w:val="20"/>
      </w:rPr>
    </w:pPr>
    <w:r>
      <w:rPr>
        <w:color w:val="003399"/>
      </w:rPr>
      <w:tab/>
    </w:r>
    <w:r>
      <w:rPr>
        <w:color w:val="003399"/>
      </w:rPr>
      <w:tab/>
    </w:r>
    <w:r>
      <w:rPr>
        <w:color w:val="003399"/>
      </w:rPr>
      <w:tab/>
    </w:r>
    <w:r>
      <w:rPr>
        <w:color w:val="003399"/>
      </w:rPr>
      <w:tab/>
    </w:r>
    <w:r>
      <w:rPr>
        <w:color w:val="003399"/>
      </w:rPr>
      <w:tab/>
    </w:r>
    <w:r>
      <w:rPr>
        <w:color w:val="003399"/>
      </w:rPr>
      <w:tab/>
    </w:r>
    <w:r>
      <w:rPr>
        <w:color w:val="003399"/>
      </w:rPr>
      <w:tab/>
    </w:r>
    <w:r>
      <w:rPr>
        <w:color w:val="003399"/>
      </w:rPr>
      <w:tab/>
    </w:r>
    <w:r w:rsidRPr="008E5C41">
      <w:rPr>
        <w:color w:val="003399"/>
        <w:sz w:val="20"/>
        <w:szCs w:val="20"/>
      </w:rPr>
      <w:t>COLLEGE OF ART &amp; SCIENCES</w:t>
    </w:r>
  </w:p>
  <w:p w14:paraId="26EFEC7D" w14:textId="77777777" w:rsidR="00845580" w:rsidRDefault="008455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C41"/>
    <w:rsid w:val="00080B06"/>
    <w:rsid w:val="00116E8D"/>
    <w:rsid w:val="00121BFD"/>
    <w:rsid w:val="001C73D8"/>
    <w:rsid w:val="002250CA"/>
    <w:rsid w:val="002C01DF"/>
    <w:rsid w:val="00382FBA"/>
    <w:rsid w:val="0039039E"/>
    <w:rsid w:val="00396A8C"/>
    <w:rsid w:val="003C4164"/>
    <w:rsid w:val="00435BE3"/>
    <w:rsid w:val="0052263C"/>
    <w:rsid w:val="005A2A82"/>
    <w:rsid w:val="00631A6C"/>
    <w:rsid w:val="00845580"/>
    <w:rsid w:val="008A2FE6"/>
    <w:rsid w:val="008A5B67"/>
    <w:rsid w:val="008C0106"/>
    <w:rsid w:val="008E5C41"/>
    <w:rsid w:val="009252CE"/>
    <w:rsid w:val="00991A9A"/>
    <w:rsid w:val="00A436E9"/>
    <w:rsid w:val="00AC3BE8"/>
    <w:rsid w:val="00B01557"/>
    <w:rsid w:val="00B878F8"/>
    <w:rsid w:val="00C24DA4"/>
    <w:rsid w:val="00D2026A"/>
    <w:rsid w:val="00D2417B"/>
    <w:rsid w:val="00D87143"/>
    <w:rsid w:val="00D90818"/>
    <w:rsid w:val="00D953AD"/>
    <w:rsid w:val="00DE0A37"/>
    <w:rsid w:val="00E42DC7"/>
    <w:rsid w:val="00E82A9E"/>
    <w:rsid w:val="00EA22E3"/>
    <w:rsid w:val="00F33685"/>
    <w:rsid w:val="00F85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A18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1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5C4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C41"/>
    <w:rPr>
      <w:rFonts w:ascii="Tahoma" w:hAnsi="Tahoma" w:cs="Tahoma"/>
      <w:sz w:val="16"/>
      <w:szCs w:val="16"/>
    </w:rPr>
  </w:style>
  <w:style w:type="paragraph" w:styleId="Header">
    <w:name w:val="header"/>
    <w:basedOn w:val="Normal"/>
    <w:link w:val="HeaderChar"/>
    <w:uiPriority w:val="99"/>
    <w:unhideWhenUsed/>
    <w:rsid w:val="008E5C41"/>
    <w:pPr>
      <w:tabs>
        <w:tab w:val="center" w:pos="4680"/>
        <w:tab w:val="right" w:pos="9360"/>
      </w:tabs>
      <w:spacing w:line="240" w:lineRule="auto"/>
    </w:pPr>
  </w:style>
  <w:style w:type="character" w:customStyle="1" w:styleId="HeaderChar">
    <w:name w:val="Header Char"/>
    <w:basedOn w:val="DefaultParagraphFont"/>
    <w:link w:val="Header"/>
    <w:uiPriority w:val="99"/>
    <w:rsid w:val="008E5C41"/>
  </w:style>
  <w:style w:type="paragraph" w:styleId="Footer">
    <w:name w:val="footer"/>
    <w:basedOn w:val="Normal"/>
    <w:link w:val="FooterChar"/>
    <w:uiPriority w:val="99"/>
    <w:unhideWhenUsed/>
    <w:rsid w:val="008E5C41"/>
    <w:pPr>
      <w:tabs>
        <w:tab w:val="center" w:pos="4680"/>
        <w:tab w:val="right" w:pos="9360"/>
      </w:tabs>
      <w:spacing w:line="240" w:lineRule="auto"/>
    </w:pPr>
  </w:style>
  <w:style w:type="character" w:customStyle="1" w:styleId="FooterChar">
    <w:name w:val="Footer Char"/>
    <w:basedOn w:val="DefaultParagraphFont"/>
    <w:link w:val="Footer"/>
    <w:uiPriority w:val="99"/>
    <w:rsid w:val="008E5C41"/>
  </w:style>
  <w:style w:type="character" w:styleId="PlaceholderText">
    <w:name w:val="Placeholder Text"/>
    <w:basedOn w:val="DefaultParagraphFont"/>
    <w:uiPriority w:val="99"/>
    <w:semiHidden/>
    <w:rsid w:val="008E5C41"/>
    <w:rPr>
      <w:color w:val="808080"/>
    </w:rPr>
  </w:style>
  <w:style w:type="character" w:styleId="Hyperlink">
    <w:name w:val="Hyperlink"/>
    <w:basedOn w:val="DefaultParagraphFont"/>
    <w:uiPriority w:val="99"/>
    <w:unhideWhenUsed/>
    <w:rsid w:val="008E5C4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1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5C4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C41"/>
    <w:rPr>
      <w:rFonts w:ascii="Tahoma" w:hAnsi="Tahoma" w:cs="Tahoma"/>
      <w:sz w:val="16"/>
      <w:szCs w:val="16"/>
    </w:rPr>
  </w:style>
  <w:style w:type="paragraph" w:styleId="Header">
    <w:name w:val="header"/>
    <w:basedOn w:val="Normal"/>
    <w:link w:val="HeaderChar"/>
    <w:uiPriority w:val="99"/>
    <w:unhideWhenUsed/>
    <w:rsid w:val="008E5C41"/>
    <w:pPr>
      <w:tabs>
        <w:tab w:val="center" w:pos="4680"/>
        <w:tab w:val="right" w:pos="9360"/>
      </w:tabs>
      <w:spacing w:line="240" w:lineRule="auto"/>
    </w:pPr>
  </w:style>
  <w:style w:type="character" w:customStyle="1" w:styleId="HeaderChar">
    <w:name w:val="Header Char"/>
    <w:basedOn w:val="DefaultParagraphFont"/>
    <w:link w:val="Header"/>
    <w:uiPriority w:val="99"/>
    <w:rsid w:val="008E5C41"/>
  </w:style>
  <w:style w:type="paragraph" w:styleId="Footer">
    <w:name w:val="footer"/>
    <w:basedOn w:val="Normal"/>
    <w:link w:val="FooterChar"/>
    <w:uiPriority w:val="99"/>
    <w:unhideWhenUsed/>
    <w:rsid w:val="008E5C41"/>
    <w:pPr>
      <w:tabs>
        <w:tab w:val="center" w:pos="4680"/>
        <w:tab w:val="right" w:pos="9360"/>
      </w:tabs>
      <w:spacing w:line="240" w:lineRule="auto"/>
    </w:pPr>
  </w:style>
  <w:style w:type="character" w:customStyle="1" w:styleId="FooterChar">
    <w:name w:val="Footer Char"/>
    <w:basedOn w:val="DefaultParagraphFont"/>
    <w:link w:val="Footer"/>
    <w:uiPriority w:val="99"/>
    <w:rsid w:val="008E5C41"/>
  </w:style>
  <w:style w:type="character" w:styleId="PlaceholderText">
    <w:name w:val="Placeholder Text"/>
    <w:basedOn w:val="DefaultParagraphFont"/>
    <w:uiPriority w:val="99"/>
    <w:semiHidden/>
    <w:rsid w:val="008E5C41"/>
    <w:rPr>
      <w:color w:val="808080"/>
    </w:rPr>
  </w:style>
  <w:style w:type="character" w:styleId="Hyperlink">
    <w:name w:val="Hyperlink"/>
    <w:basedOn w:val="DefaultParagraphFont"/>
    <w:uiPriority w:val="99"/>
    <w:unhideWhenUsed/>
    <w:rsid w:val="008E5C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rake.hiretouch.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rake.edu/" TargetMode="External"/><Relationship Id="rId8" Type="http://schemas.openxmlformats.org/officeDocument/2006/relationships/image" Target="media/image1.gif"/><Relationship Id="rId9" Type="http://schemas.openxmlformats.org/officeDocument/2006/relationships/hyperlink" Target="https://theandersongallery.wordpress.com" TargetMode="External"/><Relationship Id="rId10" Type="http://schemas.openxmlformats.org/officeDocument/2006/relationships/hyperlink" Target="https://drake.hiretou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1910</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Drake University</Company>
  <LinksUpToDate>false</LinksUpToDate>
  <CharactersWithSpaces>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000749259</dc:creator>
  <cp:lastModifiedBy>Alina Wiatrolik</cp:lastModifiedBy>
  <cp:revision>2</cp:revision>
  <dcterms:created xsi:type="dcterms:W3CDTF">2016-03-10T13:20:00Z</dcterms:created>
  <dcterms:modified xsi:type="dcterms:W3CDTF">2016-03-10T13:20:00Z</dcterms:modified>
</cp:coreProperties>
</file>